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rFonts w:hint="eastAsia" w:eastAsia="宋体"/>
          <w:sz w:val="30"/>
          <w:lang w:eastAsia="zh-CN"/>
        </w:rPr>
        <w:drawing>
          <wp:inline distT="0" distB="0" distL="114300" distR="114300">
            <wp:extent cx="2768600" cy="3147060"/>
            <wp:effectExtent l="0" t="0" r="12700" b="15240"/>
            <wp:docPr id="8" name="图片 8" descr="微信截图_20210810100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截图_202108101005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31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GoBack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904875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71.25pt;height:0.3pt;width:415.15pt;z-index:-251638784;mso-width-relative:page;mso-height-relative:page;" filled="f" stroked="t" coordsize="21600,21600" o:gfxdata="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K0OjStcAAAAJ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jc w:val="center"/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HR-3000BPF升降平台中试分散机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3pt;margin-top:3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S115PWAAAACQEAAA8A&#10;AAAAAAAAAQAgAAAAIgAAAGRycy9kb3ducmV2LnhtbFBLAQIUABQAAAAIAIdO4kAtgcR0GQIAABcE&#10;AAAOAAAAAAAAAAEAIAAAACUBAABkcnMvZTJvRG9jLnhtbFBLBQYAAAAABgAGAFkBAACwBQAA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jc w:val="center"/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HR-3000BPF升降平台中试分散机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集灵巧、方便于一身。选用变频电机，运行更稳定，噪音小。轻松满足多种高要求分散、搅拌的实验要求。</w:t>
      </w:r>
    </w:p>
    <w:p>
      <w:pPr>
        <w:adjustRightInd w:val="0"/>
        <w:spacing w:line="360" w:lineRule="auto"/>
        <w:ind w:firstLine="480" w:firstLineChars="200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 </w:t>
      </w: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  选用高品质电动升降平台，运行更稳定，更可靠耐用。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选用三相异步电机、运行稳定，噪音更小，可长时间运转，设计安全可靠。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分散盘采用优质不锈钢制作，耐腐蚀性好。</w:t>
      </w:r>
    </w:p>
    <w:p>
      <w:pPr>
        <w:widowControl/>
        <w:shd w:val="clear" w:color="auto" w:fill="FFFFFF"/>
        <w:spacing w:line="360" w:lineRule="auto"/>
        <w:jc w:val="left"/>
        <w:rPr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分散盘采用内六角螺丝与分散轴连接，拆装简便灵活。</w:t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br w:type="textWrapping"/>
      </w: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● 变频器无极调速，无刷电机，免维护，无火花 ,无粉尘，安全性能更高。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1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HR-3000BPF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三相异步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支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架类型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升降平台高支架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220V/380V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eastAsia="zh-CN" w:bidi="ar"/>
              </w:rPr>
              <w:t>建议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180</w:t>
            </w: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L</w:t>
            </w: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eastAsia="zh-CN" w:bidi="ar"/>
              </w:rPr>
              <w:t>左右</w:t>
            </w: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（以水为标准）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3000W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转</w:t>
            </w: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2P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0-</w:t>
            </w: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val="en-US" w:eastAsia="zh-CN" w:bidi="ar"/>
              </w:rPr>
              <w:t>3000</w:t>
            </w:r>
            <w:r>
              <w:rPr>
                <w:rStyle w:val="12"/>
                <w:rFonts w:hint="eastAsia" w:ascii="宋体" w:hAnsi="宋体"/>
                <w:b w:val="0"/>
                <w:color w:val="2F5597" w:themeColor="accent1" w:themeShade="BF"/>
                <w:sz w:val="24"/>
                <w:szCs w:val="24"/>
                <w:shd w:val="clear" w:color="auto" w:fill="FFFFFF"/>
                <w:lang w:bidi="ar"/>
              </w:rPr>
              <w:t>r/min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30000cp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升降方式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电动升降平台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升降行程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外形尺寸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1300*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00mm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底部长宽尺寸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410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*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主轴长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670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主轴直径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主轴离支架距离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3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20mm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离地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4、配件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名称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分散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盘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5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CM</w:t>
            </w:r>
          </w:p>
        </w:tc>
        <w:tc>
          <w:tcPr>
            <w:tcW w:w="4261" w:type="dxa"/>
          </w:tcPr>
          <w:p>
            <w:pPr>
              <w:widowControl/>
              <w:shd w:val="clear" w:color="auto" w:fill="FFFFFF"/>
              <w:spacing w:line="360" w:lineRule="auto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rPr>
        <w:b/>
        <w:bCs/>
        <w:color w:val="203864" w:themeColor="accent1" w:themeShade="80"/>
        <w:sz w:val="32"/>
        <w:szCs w:val="32"/>
      </w:rPr>
    </w:pPr>
    <w:r>
      <w:rPr>
        <w:rFonts w:hint="eastAsia"/>
        <w:b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533400</wp:posOffset>
          </wp:positionH>
          <wp:positionV relativeFrom="paragraph">
            <wp:posOffset>-111125</wp:posOffset>
          </wp:positionV>
          <wp:extent cx="933450" cy="838200"/>
          <wp:effectExtent l="0" t="0" r="0" b="0"/>
          <wp:wrapThrough wrapText="bothSides">
            <wp:wrapPolygon>
              <wp:start x="0" y="0"/>
              <wp:lineTo x="0" y="21109"/>
              <wp:lineTo x="21159" y="21109"/>
              <wp:lineTo x="21159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07BE3"/>
    <w:rsid w:val="000119AF"/>
    <w:rsid w:val="0002414F"/>
    <w:rsid w:val="00084F4D"/>
    <w:rsid w:val="00091A92"/>
    <w:rsid w:val="000A30B6"/>
    <w:rsid w:val="000C348E"/>
    <w:rsid w:val="000C75E3"/>
    <w:rsid w:val="000F0EE7"/>
    <w:rsid w:val="001C2F0D"/>
    <w:rsid w:val="0020067A"/>
    <w:rsid w:val="00227827"/>
    <w:rsid w:val="00236DCE"/>
    <w:rsid w:val="00262F28"/>
    <w:rsid w:val="002B6FFF"/>
    <w:rsid w:val="002C777E"/>
    <w:rsid w:val="002F2DF2"/>
    <w:rsid w:val="002F500E"/>
    <w:rsid w:val="002F74BD"/>
    <w:rsid w:val="00315F3A"/>
    <w:rsid w:val="00322A67"/>
    <w:rsid w:val="0033357C"/>
    <w:rsid w:val="00343CBD"/>
    <w:rsid w:val="00357E38"/>
    <w:rsid w:val="003775A9"/>
    <w:rsid w:val="003D498D"/>
    <w:rsid w:val="00427D6F"/>
    <w:rsid w:val="00496B10"/>
    <w:rsid w:val="004A2EE0"/>
    <w:rsid w:val="004E7E09"/>
    <w:rsid w:val="00535C95"/>
    <w:rsid w:val="0056688B"/>
    <w:rsid w:val="00580C1D"/>
    <w:rsid w:val="00592FED"/>
    <w:rsid w:val="00596893"/>
    <w:rsid w:val="005A5BBC"/>
    <w:rsid w:val="005D4BE5"/>
    <w:rsid w:val="006665FA"/>
    <w:rsid w:val="006871DA"/>
    <w:rsid w:val="0069114D"/>
    <w:rsid w:val="00741072"/>
    <w:rsid w:val="007650E0"/>
    <w:rsid w:val="0076673E"/>
    <w:rsid w:val="007700C5"/>
    <w:rsid w:val="007A51F4"/>
    <w:rsid w:val="008052D3"/>
    <w:rsid w:val="00854961"/>
    <w:rsid w:val="00897A80"/>
    <w:rsid w:val="008B2ECB"/>
    <w:rsid w:val="00927AF0"/>
    <w:rsid w:val="00955DE4"/>
    <w:rsid w:val="009742A9"/>
    <w:rsid w:val="0098299C"/>
    <w:rsid w:val="00990FAD"/>
    <w:rsid w:val="00995F0E"/>
    <w:rsid w:val="009E7CF6"/>
    <w:rsid w:val="00A4267A"/>
    <w:rsid w:val="00A4672B"/>
    <w:rsid w:val="00A94E0D"/>
    <w:rsid w:val="00AA4A1B"/>
    <w:rsid w:val="00AA5CBF"/>
    <w:rsid w:val="00AF7348"/>
    <w:rsid w:val="00B61697"/>
    <w:rsid w:val="00B709B0"/>
    <w:rsid w:val="00B839ED"/>
    <w:rsid w:val="00BC76BA"/>
    <w:rsid w:val="00BD42F1"/>
    <w:rsid w:val="00C47428"/>
    <w:rsid w:val="00C83139"/>
    <w:rsid w:val="00CA0C72"/>
    <w:rsid w:val="00D07C89"/>
    <w:rsid w:val="00D63CB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E686A"/>
    <w:rsid w:val="00EF22FA"/>
    <w:rsid w:val="00EF49CC"/>
    <w:rsid w:val="00EF585C"/>
    <w:rsid w:val="00F8754C"/>
    <w:rsid w:val="00FA3922"/>
    <w:rsid w:val="00FE197F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10C02CE0"/>
    <w:rsid w:val="10E60B82"/>
    <w:rsid w:val="11385EB2"/>
    <w:rsid w:val="117D1E52"/>
    <w:rsid w:val="11B80688"/>
    <w:rsid w:val="12F323D9"/>
    <w:rsid w:val="13377D20"/>
    <w:rsid w:val="157449BF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159429D"/>
    <w:rsid w:val="216A23E2"/>
    <w:rsid w:val="21C226FE"/>
    <w:rsid w:val="22E601DB"/>
    <w:rsid w:val="23243285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016F32"/>
    <w:rsid w:val="2D270418"/>
    <w:rsid w:val="2D9E504D"/>
    <w:rsid w:val="2DBB4423"/>
    <w:rsid w:val="2E5E5B1C"/>
    <w:rsid w:val="30667F5E"/>
    <w:rsid w:val="32494755"/>
    <w:rsid w:val="34121BAC"/>
    <w:rsid w:val="34447444"/>
    <w:rsid w:val="348346E6"/>
    <w:rsid w:val="348E7F12"/>
    <w:rsid w:val="354872DA"/>
    <w:rsid w:val="35B92EB0"/>
    <w:rsid w:val="36585CBC"/>
    <w:rsid w:val="36E10A24"/>
    <w:rsid w:val="3A045A6B"/>
    <w:rsid w:val="3A542ACC"/>
    <w:rsid w:val="3ABF1760"/>
    <w:rsid w:val="3C18642A"/>
    <w:rsid w:val="3C5E63A4"/>
    <w:rsid w:val="3DA6127B"/>
    <w:rsid w:val="3DEB6E30"/>
    <w:rsid w:val="3E2B5E06"/>
    <w:rsid w:val="40764144"/>
    <w:rsid w:val="410B44C7"/>
    <w:rsid w:val="43EA5F2F"/>
    <w:rsid w:val="442711AA"/>
    <w:rsid w:val="45E369C8"/>
    <w:rsid w:val="498B526A"/>
    <w:rsid w:val="4A527F2C"/>
    <w:rsid w:val="4A6E6488"/>
    <w:rsid w:val="4AA4627F"/>
    <w:rsid w:val="4ACA1308"/>
    <w:rsid w:val="4ADC76DB"/>
    <w:rsid w:val="4CA81950"/>
    <w:rsid w:val="4D4E77F2"/>
    <w:rsid w:val="4D90393F"/>
    <w:rsid w:val="4E931B10"/>
    <w:rsid w:val="4FD73045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C7316B8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A64C8E"/>
    <w:rsid w:val="75EA64FF"/>
    <w:rsid w:val="76905910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A9DE5F-A995-4B22-B931-490DBD67CE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411</Characters>
  <Lines>3</Lines>
  <Paragraphs>1</Paragraphs>
  <ScaleCrop>false</ScaleCrop>
  <LinksUpToDate>false</LinksUpToDate>
  <CharactersWithSpaces>482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2020-12-31T03:27:00Z</dcterms:created>
  <dc:creator>孙长娟</dc:creator>
  <cp:lastModifiedBy>张慧慧</cp:lastModifiedBy>
  <dcterms:modified xsi:type="dcterms:W3CDTF">2021-08-10T02:11:17Z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  <property fmtid="{D5CDD505-2E9C-101B-9397-08002B2CF9AE}" pid="3" name="KSORubyTemplateID" linkTarget="0">
    <vt:lpwstr>6</vt:lpwstr>
  </property>
</Properties>
</file>