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rFonts w:hint="eastAsia" w:eastAsia="宋体"/>
          <w:sz w:val="30"/>
          <w:lang w:eastAsia="zh-CN"/>
        </w:rPr>
        <w:drawing>
          <wp:anchor distT="0" distB="0" distL="114300" distR="114300" simplePos="0" relativeHeight="251680768" behindDoc="0" locked="0" layoutInCell="1" allowOverlap="1">
            <wp:simplePos x="0" y="0"/>
            <wp:positionH relativeFrom="column">
              <wp:posOffset>762000</wp:posOffset>
            </wp:positionH>
            <wp:positionV relativeFrom="paragraph">
              <wp:posOffset>19685</wp:posOffset>
            </wp:positionV>
            <wp:extent cx="4006215" cy="4006215"/>
            <wp:effectExtent l="0" t="0" r="0" b="0"/>
            <wp:wrapTopAndBottom/>
            <wp:docPr id="2" name="图片 2" descr="HLX-2017低温冷却循环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LX-2017低温冷却循环泵"/>
                    <pic:cNvPicPr>
                      <a:picLocks noChangeAspect="1"/>
                    </pic:cNvPicPr>
                  </pic:nvPicPr>
                  <pic:blipFill>
                    <a:blip r:embed="rId6"/>
                    <a:stretch>
                      <a:fillRect/>
                    </a:stretch>
                  </pic:blipFill>
                  <pic:spPr>
                    <a:xfrm>
                      <a:off x="0" y="0"/>
                      <a:ext cx="4006215" cy="4006215"/>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1781175</wp:posOffset>
                </wp:positionH>
                <wp:positionV relativeFrom="paragraph">
                  <wp:posOffset>4096385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X-2017</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322.55pt;height:40.4pt;width:144pt;mso-wrap-style:none;z-index:251679744;mso-width-relative:page;mso-height-relative:page;" filled="f" stroked="f" coordsize="21600,21600" o:gfxdata="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pPDM&#10;3QAAAAsBAAAPAAAAAAAAAAEAIAAAACIAAABkcnMvZG93bnJldi54bWxQSwECFAAUAAAACACHTuJA&#10;CXFRphwCAAAWBAAADgAAAAAAAAABACAAAAAsAQAAZHJzL2Uyb0RvYy54bWxQSwUGAAAAAAYABgBZ&#10;AQAAugU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X-2017</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HLX-</w:t>
            </w:r>
            <w:r>
              <w:rPr>
                <w:rFonts w:hint="eastAsia" w:ascii="宋体" w:hAnsi="宋体" w:cs="宋体"/>
                <w:i w:val="0"/>
                <w:color w:val="2F5597" w:themeColor="accent1" w:themeShade="BF"/>
                <w:kern w:val="0"/>
                <w:sz w:val="24"/>
                <w:szCs w:val="24"/>
                <w:u w:val="none"/>
                <w:lang w:val="en-US" w:eastAsia="zh-CN" w:bidi="ar"/>
              </w:rPr>
              <w:t>2017</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w:t>
            </w:r>
            <w:r>
              <w:rPr>
                <w:rFonts w:hint="eastAsia" w:ascii="宋体" w:hAnsi="宋体" w:cs="宋体"/>
                <w:i w:val="0"/>
                <w:color w:val="2F5597" w:themeColor="accent1" w:themeShade="BF"/>
                <w:kern w:val="0"/>
                <w:sz w:val="24"/>
                <w:szCs w:val="24"/>
                <w:u w:val="none"/>
                <w:lang w:val="en-US" w:eastAsia="zh-CN" w:bidi="ar"/>
              </w:rPr>
              <w:t>4</w:t>
            </w:r>
            <w:r>
              <w:rPr>
                <w:rFonts w:hint="eastAsia" w:ascii="宋体" w:hAnsi="宋体" w:eastAsia="宋体" w:cs="宋体"/>
                <w:i w:val="0"/>
                <w:color w:val="2F5597" w:themeColor="accent1" w:themeShade="BF"/>
                <w:kern w:val="0"/>
                <w:sz w:val="24"/>
                <w:szCs w:val="24"/>
                <w:u w:val="none"/>
                <w:lang w:val="en-US" w:eastAsia="zh-CN" w:bidi="ar"/>
              </w:rPr>
              <w:t>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17</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20</w:t>
            </w:r>
            <w:r>
              <w:rPr>
                <w:rFonts w:hint="eastAsia" w:ascii="宋体" w:hAnsi="宋体" w:eastAsia="宋体" w:cs="宋体"/>
                <w:i w:val="0"/>
                <w:color w:val="2F5597" w:themeColor="accent1" w:themeShade="BF"/>
                <w:kern w:val="0"/>
                <w:sz w:val="24"/>
                <w:szCs w:val="24"/>
                <w:u w:val="none"/>
                <w:lang w:val="en-US" w:eastAsia="zh-CN" w:bidi="ar"/>
              </w:rPr>
              <w:t>~RT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1500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2400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流量L/min(最大/额定)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28</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15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46</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55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400</w:t>
            </w:r>
            <w:r>
              <w:rPr>
                <w:rFonts w:hint="eastAsia" w:ascii="宋体" w:hAnsi="宋体" w:eastAsia="宋体" w:cs="宋体"/>
                <w:i w:val="0"/>
                <w:color w:val="2F5597" w:themeColor="accent1" w:themeShade="BF"/>
                <w:kern w:val="0"/>
                <w:sz w:val="24"/>
                <w:szCs w:val="24"/>
                <w:u w:val="none"/>
                <w:lang w:val="en-US" w:eastAsia="zh-CN" w:bidi="ar"/>
              </w:rPr>
              <w:t>x</w:t>
            </w:r>
            <w:r>
              <w:rPr>
                <w:rFonts w:hint="eastAsia" w:ascii="宋体" w:hAnsi="宋体" w:cs="宋体"/>
                <w:i w:val="0"/>
                <w:color w:val="2F5597" w:themeColor="accent1" w:themeShade="BF"/>
                <w:kern w:val="0"/>
                <w:sz w:val="24"/>
                <w:szCs w:val="24"/>
                <w:u w:val="none"/>
                <w:lang w:val="en-US" w:eastAsia="zh-CN" w:bidi="ar"/>
              </w:rPr>
              <w:t>550</w:t>
            </w:r>
            <w:r>
              <w:rPr>
                <w:rFonts w:hint="eastAsia" w:ascii="宋体" w:hAnsi="宋体" w:eastAsia="宋体" w:cs="宋体"/>
                <w:i w:val="0"/>
                <w:color w:val="2F5597" w:themeColor="accent1" w:themeShade="BF"/>
                <w:kern w:val="0"/>
                <w:sz w:val="24"/>
                <w:szCs w:val="24"/>
                <w:u w:val="none"/>
                <w:lang w:val="en-US" w:eastAsia="zh-CN" w:bidi="ar"/>
              </w:rPr>
              <w:t>x</w:t>
            </w:r>
            <w:r>
              <w:rPr>
                <w:rFonts w:hint="eastAsia" w:ascii="宋体" w:hAnsi="宋体" w:cs="宋体"/>
                <w:i w:val="0"/>
                <w:color w:val="2F5597" w:themeColor="accent1" w:themeShade="BF"/>
                <w:kern w:val="0"/>
                <w:sz w:val="24"/>
                <w:szCs w:val="24"/>
                <w:u w:val="none"/>
                <w:lang w:val="en-US" w:eastAsia="zh-CN" w:bidi="ar"/>
              </w:rPr>
              <w:t>670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480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630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820</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bookmarkStart w:id="0" w:name="_GoBack"/>
      <w:bookmarkEnd w:id="0"/>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center"/>
      <w:textAlignment w:val="auto"/>
      <w:outlineLvl w:val="9"/>
      <w:rPr>
        <w:rFonts w:hint="eastAsia"/>
        <w:b/>
        <w:bCs/>
        <w:color w:val="203864" w:themeColor="accent1" w:themeShade="80"/>
        <w:sz w:val="32"/>
        <w:szCs w:val="32"/>
        <w:u w:val="none"/>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none" w:color="auto" w:sz="0" w:space="0"/>
      </w:pBd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0ADE0509"/>
    <w:rsid w:val="10C02CE0"/>
    <w:rsid w:val="10E60B82"/>
    <w:rsid w:val="11385EB2"/>
    <w:rsid w:val="117D1E52"/>
    <w:rsid w:val="12F323D9"/>
    <w:rsid w:val="13377D20"/>
    <w:rsid w:val="141B410F"/>
    <w:rsid w:val="162626F1"/>
    <w:rsid w:val="163338FF"/>
    <w:rsid w:val="166D1577"/>
    <w:rsid w:val="167836D1"/>
    <w:rsid w:val="16855545"/>
    <w:rsid w:val="16A71820"/>
    <w:rsid w:val="18574BF1"/>
    <w:rsid w:val="18711AC3"/>
    <w:rsid w:val="1886336C"/>
    <w:rsid w:val="1976192B"/>
    <w:rsid w:val="1A4C7833"/>
    <w:rsid w:val="1AB80B3F"/>
    <w:rsid w:val="1B871C86"/>
    <w:rsid w:val="1C4A28F1"/>
    <w:rsid w:val="1C8D4EFF"/>
    <w:rsid w:val="1E486378"/>
    <w:rsid w:val="1EC3488A"/>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3E057D3"/>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9B1026"/>
    <w:rsid w:val="498B526A"/>
    <w:rsid w:val="4A527F2C"/>
    <w:rsid w:val="4AA4627F"/>
    <w:rsid w:val="4ADC76DB"/>
    <w:rsid w:val="4CA81950"/>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6C7FFA"/>
    <w:rsid w:val="64BB3B0A"/>
    <w:rsid w:val="65173864"/>
    <w:rsid w:val="65DE68BC"/>
    <w:rsid w:val="67074C35"/>
    <w:rsid w:val="67B86FD5"/>
    <w:rsid w:val="68CC736B"/>
    <w:rsid w:val="69A05A18"/>
    <w:rsid w:val="6AA8406E"/>
    <w:rsid w:val="6AB4227F"/>
    <w:rsid w:val="6B3B6611"/>
    <w:rsid w:val="6B5251F4"/>
    <w:rsid w:val="6B6C7258"/>
    <w:rsid w:val="6BA7011A"/>
    <w:rsid w:val="6DFB560B"/>
    <w:rsid w:val="6F17421F"/>
    <w:rsid w:val="6F7B3153"/>
    <w:rsid w:val="6F975B11"/>
    <w:rsid w:val="700B1E79"/>
    <w:rsid w:val="71E561F0"/>
    <w:rsid w:val="73587C07"/>
    <w:rsid w:val="737F1A45"/>
    <w:rsid w:val="73974732"/>
    <w:rsid w:val="74A64C8E"/>
    <w:rsid w:val="75EA64FF"/>
    <w:rsid w:val="764771F6"/>
    <w:rsid w:val="76E353C5"/>
    <w:rsid w:val="77C15694"/>
    <w:rsid w:val="78323E75"/>
    <w:rsid w:val="78F84331"/>
    <w:rsid w:val="79FB6B36"/>
    <w:rsid w:val="7A61311F"/>
    <w:rsid w:val="7A664B08"/>
    <w:rsid w:val="7AA2317C"/>
    <w:rsid w:val="7B965710"/>
    <w:rsid w:val="7CAD3559"/>
    <w:rsid w:val="7D806002"/>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2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2021-08-11T06:54:48Z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