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drawing>
          <wp:inline distT="0" distB="0" distL="114300" distR="114300">
            <wp:extent cx="2168525" cy="2331720"/>
            <wp:effectExtent l="0" t="0" r="317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401955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HR-10B便携式匀浆机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31.6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C//Uz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HR-10B便携式匀浆机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6pt;height:0.3pt;width:415.15pt;z-index:-251638784;mso-width-relative:page;mso-height-relative:page;" filled="f" stroked="t" coordsize="21600,21600" o:gfxdata="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ZC1q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R-10B便携式匀浆机配备高速进口电机，可手持式使用或配套支架使用，选配不同分散头适用于0.2-150的样品匀质破碎。适用于户外或实验室移动操作，可充式电池供电，使用方便，应用工艺动植物组织破碎、匀浆、医学诊断、微量分散乳化、均质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单手掌握，人性化操作，精致的马达蕴含超强动力，实验效果更为理想。双重绝缘保护，给您安全保障。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手持操作，轻巧便捷，大容量电池，适用于户外或实验室移动操作。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474747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适用工艺动植物组织破碎、匀浆</w:t>
      </w:r>
      <w:r>
        <w:rPr>
          <w:rFonts w:hint="eastAsia" w:ascii="宋体" w:hAnsi="宋体" w:cs="宋体"/>
          <w:color w:val="474747"/>
          <w:kern w:val="0"/>
          <w:sz w:val="24"/>
          <w:szCs w:val="24"/>
          <w:shd w:val="clear" w:color="auto" w:fill="FFFFFF"/>
          <w:lang w:bidi="ar"/>
        </w:rPr>
        <w:t>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医学诊断、微量分散乳化、均质。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49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HR-10B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转速范围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5000-30000rpm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0.2-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处理粘度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100mpas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标准工作头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HR-10G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输入电压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220-240V，50-60Hz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输出电压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12V DC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240×60mm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440" w:firstLineChars="600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包装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铝合金手提箱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 xml:space="preserve">接触物料材质 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SS316L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6档位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转速控制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无极调速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轴套材质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选配工作头配置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HR-6G HR-8G HR-6GST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GST HR-10GST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工序类型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微量分批处理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允许环境温度、湿度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5-40℃、80%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重量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4、刀头选配</w:t>
      </w:r>
    </w:p>
    <w:tbl>
      <w:tblPr>
        <w:tblStyle w:val="14"/>
        <w:tblpPr w:vertAnchor="text" w:horzAnchor="page" w:tblpX="1941" w:tblpY="225"/>
        <w:tblW w:w="8535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992"/>
        <w:gridCol w:w="993"/>
        <w:gridCol w:w="850"/>
        <w:gridCol w:w="992"/>
        <w:gridCol w:w="993"/>
        <w:gridCol w:w="1155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 ml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粘度cp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线速度m/s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刀头长度mm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刀头直径mm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143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333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95400" cy="3238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2385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numPr>
          <w:ilvl w:val="0"/>
          <w:numId w:val="3"/>
        </w:numPr>
        <w:jc w:val="left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W w:w="8481" w:type="dxa"/>
        <w:jc w:val="center"/>
        <w:tblInd w:w="-78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带底座充电器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72FA4"/>
    <w:multiLevelType w:val="multilevel"/>
    <w:tmpl w:val="32772FA4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A1C1C"/>
    <w:rsid w:val="001C2F0D"/>
    <w:rsid w:val="0020067A"/>
    <w:rsid w:val="00227827"/>
    <w:rsid w:val="00262F28"/>
    <w:rsid w:val="002B6FFF"/>
    <w:rsid w:val="002C777E"/>
    <w:rsid w:val="002D4F81"/>
    <w:rsid w:val="002F2DF2"/>
    <w:rsid w:val="002F500E"/>
    <w:rsid w:val="002F74BD"/>
    <w:rsid w:val="002F7DD8"/>
    <w:rsid w:val="00343CBD"/>
    <w:rsid w:val="003775A9"/>
    <w:rsid w:val="003D498D"/>
    <w:rsid w:val="00484C50"/>
    <w:rsid w:val="004A0604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07837"/>
    <w:rsid w:val="00A4672B"/>
    <w:rsid w:val="00A94E0D"/>
    <w:rsid w:val="00AA4A1B"/>
    <w:rsid w:val="00AA5CBF"/>
    <w:rsid w:val="00B61697"/>
    <w:rsid w:val="00B839ED"/>
    <w:rsid w:val="00B93F30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14A"/>
    <w:rsid w:val="00E62DD8"/>
    <w:rsid w:val="00E900EE"/>
    <w:rsid w:val="00EC783E"/>
    <w:rsid w:val="00EF22FA"/>
    <w:rsid w:val="00EF585C"/>
    <w:rsid w:val="00F71974"/>
    <w:rsid w:val="00FE197F"/>
    <w:rsid w:val="017212D3"/>
    <w:rsid w:val="02AA71DB"/>
    <w:rsid w:val="02D21B3F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C173F62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1FEC44F0"/>
    <w:rsid w:val="206B28F6"/>
    <w:rsid w:val="2159429D"/>
    <w:rsid w:val="216A23E2"/>
    <w:rsid w:val="22E601DB"/>
    <w:rsid w:val="23243285"/>
    <w:rsid w:val="241D3C4F"/>
    <w:rsid w:val="246A0583"/>
    <w:rsid w:val="24AE6CFC"/>
    <w:rsid w:val="2927211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AF2A02"/>
    <w:rsid w:val="30667F5E"/>
    <w:rsid w:val="320B76A7"/>
    <w:rsid w:val="32494755"/>
    <w:rsid w:val="329B7A31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851AB4"/>
    <w:rsid w:val="4AA4627F"/>
    <w:rsid w:val="4ADC76DB"/>
    <w:rsid w:val="4CA81950"/>
    <w:rsid w:val="4D4E77F2"/>
    <w:rsid w:val="4DDB686B"/>
    <w:rsid w:val="4E931B10"/>
    <w:rsid w:val="4FD73045"/>
    <w:rsid w:val="51C771E3"/>
    <w:rsid w:val="51F9487C"/>
    <w:rsid w:val="52EE746C"/>
    <w:rsid w:val="5452446D"/>
    <w:rsid w:val="55364916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5D38DC"/>
    <w:rsid w:val="6B6C7258"/>
    <w:rsid w:val="6BA7011A"/>
    <w:rsid w:val="6DFB560B"/>
    <w:rsid w:val="6F17421F"/>
    <w:rsid w:val="6F7B3153"/>
    <w:rsid w:val="6F975B11"/>
    <w:rsid w:val="71E561F0"/>
    <w:rsid w:val="72705495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8CCCB-C77A-4D7D-A4CD-1584852A8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654</Characters>
  <Lines>5</Lines>
  <Paragraphs>1</Paragraphs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2022-03-07T03:35:15Z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