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2386965" cy="2386965"/>
            <wp:effectExtent l="0" t="0" r="13335" b="13335"/>
            <wp:docPr id="2" name="图片 2" descr="常规款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常规款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238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73.5pt;height:0.3pt;width:415.15pt;z-index:-251638784;mso-width-relative:page;mso-height-relative:page;" filled="f" stroked="t" coordsize="21600,21600" o:gfxdata="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qxzRp1gAAAAoBAAAPAAAAAAAAAAEAIAAAACIA&#10;AABkcnMvZG93bnJldi54bWxQSwECFAAUAAAACACHTuJANyAK2NIBAABnAwAADgAAAAAAAAABACAA&#10;AAAl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99060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HMS-M迷你型磁力搅拌器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pt;margin-top:7.8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6UH6NgAAAAKAQAA&#10;DwAAAAAAAAABACAAAAAiAAAAZHJzL2Rvd25yZXYueG1sUEsBAhQAFAAAAAgAh07iQC2BxHQZAgAA&#10;FwQAAA4AAAAAAAAAAQAgAAAAJwEAAGRycy9lMm9Eb2MueG1sUEsFBgAAAAAGAAYAWQEAALIFAAAA&#10;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HMS-M迷你型磁力搅拌器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迷你型磁力搅拌器有多种机型可供选择，主要用于搅拌或者同时加热搅拌低粘稠度的液体或固液混合物。加热型迷你磁力搅拌器可配合加热功能，根据具体的实验要求对样品进行加热，保证液体混合达到实验需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外形迷你小巧，方便携带，操作简单；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体积小，重量轻，低噪音，免维护，运行平稳；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多种机型可供选择，满足不同的实验需求；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整机外壳采用ABS材质具有耐热耐低温耐腐蚀，无异味，绝缘性能优良等特点；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25" w:leftChars="0" w:right="0" w:rightChars="0" w:hanging="425" w:firstLineChars="0"/>
        <w:jc w:val="left"/>
        <w:textAlignment w:val="center"/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12"/>
          <w:rFonts w:hint="eastAsia" w:ascii="宋体" w:hAnsi="宋体" w:cs="宋体"/>
          <w:b w:val="0"/>
          <w:bCs w:val="0"/>
          <w:i w:val="0"/>
          <w:caps w:val="0"/>
          <w:color w:val="2F5597" w:themeColor="accent1" w:themeShade="BF"/>
          <w:spacing w:val="0"/>
          <w:kern w:val="0"/>
          <w:sz w:val="24"/>
          <w:szCs w:val="24"/>
          <w:shd w:val="clear" w:fill="FFFFFF"/>
          <w:lang w:val="en-US" w:eastAsia="zh-CN" w:bidi="ar"/>
        </w:rPr>
        <w:t>采用旋钮键调节方式，转速可调；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HMS-M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订货号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1002029001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机型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基础型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最大搅拌量L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0-2400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无级调速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数显显示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搅拌子适用范围mm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20-3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工作盘面尺寸mm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φ136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是否加热功能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工作盘材质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外壳材质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ABS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电机类型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无刷电机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仪器尺寸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178*164*62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包装尺寸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280*212*82</w:t>
            </w:r>
            <w:bookmarkStart w:id="0" w:name="_GoBack"/>
            <w:bookmarkEnd w:id="0"/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~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工作电压V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50-60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2.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净重kg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毛重kg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6"/>
        <w:tblW w:w="8213" w:type="dxa"/>
        <w:jc w:val="center"/>
        <w:tblInd w:w="0" w:type="dxa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4976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名称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主机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1根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合格证（含保修卡）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说明书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1份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480" w:firstLineChars="200"/>
              <w:jc w:val="center"/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/>
                <w:color w:val="2F5597" w:themeColor="accent1" w:themeShade="BF"/>
                <w:sz w:val="24"/>
                <w:szCs w:val="24"/>
              </w:rPr>
              <w:t>C型7*25搅拌子</w:t>
            </w:r>
          </w:p>
        </w:tc>
        <w:tc>
          <w:tcPr>
            <w:tcW w:w="4976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ind w:firstLine="2160" w:firstLineChars="900"/>
              <w:jc w:val="both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1个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 CN Light">
    <w:panose1 w:val="020B0300000000000000"/>
    <w:charset w:val="86"/>
    <w:family w:val="auto"/>
    <w:pitch w:val="default"/>
    <w:sig w:usb0="20000003" w:usb1="2ADF3C10" w:usb2="00000016" w:usb3="00000000" w:csb0="60060107" w:csb1="00000000"/>
  </w:font>
  <w:font w:name="思源黑体 CN ExtraLight">
    <w:panose1 w:val="020B0200000000000000"/>
    <w:charset w:val="86"/>
    <w:family w:val="auto"/>
    <w:pitch w:val="default"/>
    <w:sig w:usb0="20000003" w:usb1="2ADF3C10" w:usb2="00000016" w:usb3="00000000" w:csb0="60060107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中國龍金石篆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A1419"/>
    <w:multiLevelType w:val="singleLevel"/>
    <w:tmpl w:val="60FA14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863A1D"/>
    <w:rsid w:val="02AA71DB"/>
    <w:rsid w:val="02D933F4"/>
    <w:rsid w:val="02F87F3E"/>
    <w:rsid w:val="03F258F4"/>
    <w:rsid w:val="04E918A9"/>
    <w:rsid w:val="05084859"/>
    <w:rsid w:val="06760B15"/>
    <w:rsid w:val="0692734F"/>
    <w:rsid w:val="07553E41"/>
    <w:rsid w:val="091F1204"/>
    <w:rsid w:val="0A184A29"/>
    <w:rsid w:val="0A366F57"/>
    <w:rsid w:val="0A965B96"/>
    <w:rsid w:val="10C02CE0"/>
    <w:rsid w:val="10E60B82"/>
    <w:rsid w:val="11385EB2"/>
    <w:rsid w:val="117A4FC0"/>
    <w:rsid w:val="117D1E52"/>
    <w:rsid w:val="118A27DB"/>
    <w:rsid w:val="11BC5FD0"/>
    <w:rsid w:val="126D1135"/>
    <w:rsid w:val="12F323D9"/>
    <w:rsid w:val="13377D20"/>
    <w:rsid w:val="15551BE4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0E568F0"/>
    <w:rsid w:val="2159429D"/>
    <w:rsid w:val="216A23E2"/>
    <w:rsid w:val="22E601DB"/>
    <w:rsid w:val="23243285"/>
    <w:rsid w:val="23FC72F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8428E1"/>
    <w:rsid w:val="2C936415"/>
    <w:rsid w:val="2CBC35B2"/>
    <w:rsid w:val="2D270418"/>
    <w:rsid w:val="2D9C33E0"/>
    <w:rsid w:val="2D9E504D"/>
    <w:rsid w:val="2DBB4423"/>
    <w:rsid w:val="2E5E5B1C"/>
    <w:rsid w:val="30417583"/>
    <w:rsid w:val="30667F5E"/>
    <w:rsid w:val="32494755"/>
    <w:rsid w:val="34121BAC"/>
    <w:rsid w:val="348346E6"/>
    <w:rsid w:val="348E7F12"/>
    <w:rsid w:val="35B92EB0"/>
    <w:rsid w:val="35EE6B23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FEF47CD"/>
    <w:rsid w:val="40764144"/>
    <w:rsid w:val="408123D5"/>
    <w:rsid w:val="40B673A6"/>
    <w:rsid w:val="410B44C7"/>
    <w:rsid w:val="43EA5F2F"/>
    <w:rsid w:val="442711AA"/>
    <w:rsid w:val="47C12911"/>
    <w:rsid w:val="498B526A"/>
    <w:rsid w:val="4A527F2C"/>
    <w:rsid w:val="4AA4627F"/>
    <w:rsid w:val="4ADC76DB"/>
    <w:rsid w:val="4CA81950"/>
    <w:rsid w:val="4D4E77F2"/>
    <w:rsid w:val="4E931B10"/>
    <w:rsid w:val="4F1E5000"/>
    <w:rsid w:val="4FD73045"/>
    <w:rsid w:val="4FF12B5F"/>
    <w:rsid w:val="51C771E3"/>
    <w:rsid w:val="51D84B60"/>
    <w:rsid w:val="51F9487C"/>
    <w:rsid w:val="52EE746C"/>
    <w:rsid w:val="5452446D"/>
    <w:rsid w:val="546379D7"/>
    <w:rsid w:val="55D95422"/>
    <w:rsid w:val="55F40F75"/>
    <w:rsid w:val="563C7D3B"/>
    <w:rsid w:val="567A4548"/>
    <w:rsid w:val="56FE520E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CB17C76"/>
    <w:rsid w:val="5DDC6E97"/>
    <w:rsid w:val="607225C9"/>
    <w:rsid w:val="608B6872"/>
    <w:rsid w:val="60D37870"/>
    <w:rsid w:val="61FA2450"/>
    <w:rsid w:val="624F31B6"/>
    <w:rsid w:val="626F460D"/>
    <w:rsid w:val="62737F03"/>
    <w:rsid w:val="62BD7680"/>
    <w:rsid w:val="63B80222"/>
    <w:rsid w:val="648134D8"/>
    <w:rsid w:val="64BB3B0A"/>
    <w:rsid w:val="65173864"/>
    <w:rsid w:val="67074C35"/>
    <w:rsid w:val="67B86FD5"/>
    <w:rsid w:val="68AD6133"/>
    <w:rsid w:val="68CC736B"/>
    <w:rsid w:val="69A05A18"/>
    <w:rsid w:val="69E47052"/>
    <w:rsid w:val="6AB4227F"/>
    <w:rsid w:val="6B3B6611"/>
    <w:rsid w:val="6B5251F4"/>
    <w:rsid w:val="6B6C7258"/>
    <w:rsid w:val="6BA7011A"/>
    <w:rsid w:val="6D277F01"/>
    <w:rsid w:val="6DFB560B"/>
    <w:rsid w:val="6E522A6F"/>
    <w:rsid w:val="6F17421F"/>
    <w:rsid w:val="6F754377"/>
    <w:rsid w:val="6F7B3153"/>
    <w:rsid w:val="6F975B11"/>
    <w:rsid w:val="71E561F0"/>
    <w:rsid w:val="72FA1984"/>
    <w:rsid w:val="73417565"/>
    <w:rsid w:val="73587C07"/>
    <w:rsid w:val="737F1A45"/>
    <w:rsid w:val="73974732"/>
    <w:rsid w:val="748D3671"/>
    <w:rsid w:val="74A64C8E"/>
    <w:rsid w:val="75EA64FF"/>
    <w:rsid w:val="76E353C5"/>
    <w:rsid w:val="77C15694"/>
    <w:rsid w:val="78323E75"/>
    <w:rsid w:val="78DD171F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2022-03-08T02:28:13Z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