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sz w:val="30"/>
        </w:rPr>
      </w:pPr>
      <w:r>
        <w:rPr>
          <w:sz w:val="30"/>
        </w:rPr>
        <w:drawing>
          <wp:inline distT="0" distB="0" distL="114300" distR="114300">
            <wp:extent cx="4401820" cy="3625215"/>
            <wp:effectExtent l="0" t="0" r="5080" b="6985"/>
            <wp:docPr id="1" name="图片 1" descr="HXLG-12-5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XLG-12-50B"/>
                    <pic:cNvPicPr>
                      <a:picLocks noChangeAspect="1"/>
                    </pic:cNvPicPr>
                  </pic:nvPicPr>
                  <pic:blipFill>
                    <a:blip r:embed="rId6"/>
                    <a:srcRect t="7928" b="9730"/>
                    <a:stretch>
                      <a:fillRect/>
                    </a:stretch>
                  </pic:blipFill>
                  <pic:spPr>
                    <a:xfrm>
                      <a:off x="0" y="0"/>
                      <a:ext cx="4401820" cy="362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869950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6pt;margin-top:68.5pt;height:0.3pt;width:415.15pt;z-index:-251638784;mso-width-relative:page;mso-height-relative:page;" filled="f" stroked="t" coordsize="21600,21600" o:gfxdata="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BPbZt1gAAAAoBAAAPAAAAAAAAAAEAIAAAACIA&#10;AABkcnMvZG93bnJldi54bWxQSwECFAAUAAAACACHTuJANyAK2NIBAABnAwAADgAAAAAAAAABACAA&#10;AAAlAQAAZHJzL2Uyb0RvYy54bWxQSwUGAAAAAAYABgBZAQAAa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1425575</wp:posOffset>
                </wp:positionH>
                <wp:positionV relativeFrom="paragraph">
                  <wp:posOffset>21590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HXLG-12-50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B普通型立式冻干机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2.25pt;margin-top:1.7pt;height:144pt;width:144pt;mso-wrap-distance-bottom:0pt;mso-wrap-distance-top:0pt;mso-wrap-style:none;z-index:251679744;mso-width-relative:page;mso-height-relative:page;" filled="f" stroked="f" coordsize="21600,21600" o:gfxdata="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kSu9V1wAAAAkBAAAP&#10;AAAAAAAAAAEAIAAAACIAAABkcnMvZG93bnJldi54bWxQSwECFAAUAAAACACHTuJALYHEdBkCAAAX&#10;BAAADgAAAAAAAAABACAAAAAmAQAAZHJzL2Uyb0RvYy54bWxQSwUGAAAAAAYABgBZAQAAs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HXLG-12-50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B普通型立式冻干机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冷冻干燥机主要原理利用升华使物料脱水的一种低温干燥设备，将含水物料冷冻成固体，在低温低压条件下利用水的升华性能，使物料低温脱水而达到干燥的新型干燥手段，适用于生物研究、医学制药、化工、食品加工、大专院校等领域进行冷冻干燥、菌种保存等领域。</w:t>
      </w:r>
      <w:bookmarkStart w:id="0" w:name="_GoBack"/>
      <w:bookmarkEnd w:id="0"/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346710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85pt;margin-top:27.3pt;height:0.3pt;width:416.65pt;z-index:-251582464;mso-width-relative:page;mso-height-relative:page;" filled="f" stroked="t" coordsize="21600,21600" o:gfxdata="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VxkeBNYAAAAIAQAADwAAAAAA&#10;AAABACAAAAAiAAAAZHJzL2Rvd25yZXYueG1sUEsBAhQAFAAAAAgAh07iQHBGzTrcAQAAcQMAAA4A&#10;AAAAAAAAAQAgAAAAJQEAAGRycy9lMm9Eb2MueG1sUEsFBgAAAAAGAAYAWQEAAHM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制冷迅速冷阱内壁温度均匀，专业的气体导流技术，补水效果好；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采用品牌压缩机，单机混合环保制冷技术；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配置冷阱样品预冻功能，无需再配备超低温冰箱或用液氮处理；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7寸彩色液晶触摸屏，人机交互界面友好，配置锁屏功能，也可选配手机端、电脑端远程控制；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显示屏主界面简洁清晰，显示冷阱温度、真空度、样品温度、运行时间等参数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，操作简单直接，而且还设置了误操作管理权限；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具备数据查看、导出、删除功能，冻干数据自动保存，能有效防止数据丢失，</w:t>
      </w:r>
    </w:p>
    <w:p>
      <w:pPr>
        <w:pStyle w:val="21"/>
        <w:numPr>
          <w:ilvl w:val="0"/>
          <w:numId w:val="0"/>
        </w:numPr>
        <w:adjustRightInd w:val="0"/>
        <w:spacing w:line="360" w:lineRule="auto"/>
        <w:ind w:left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同时也支持USB数据导出；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支持安瓿瓶、西林瓶、玻璃烧瓶、血浆瓶或盘的冻干；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冷阱具有前期样品独立预冻功能，配置一件化霜功能；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内置维护提醒功能，提醒用户仪器维护；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具备真空报警功能，能够及时提醒用户真空度是否正常；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配有高精度微量调节真空阀，可实现真空度的微量调节；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真空连接管为不锈钢防腐蚀材质，另附带标准KF25真空卡箍。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6"/>
        <w:tblW w:w="8492" w:type="dxa"/>
        <w:jc w:val="center"/>
        <w:tblInd w:w="0" w:type="dxa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1602"/>
        <w:gridCol w:w="5123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69" w:type="dxa"/>
            <w:gridSpan w:val="2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型号</w:t>
            </w:r>
          </w:p>
        </w:tc>
        <w:tc>
          <w:tcPr>
            <w:tcW w:w="5123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HXLG-12-50B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69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规格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普通型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69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冻干面积（㎡）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0.12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7" w:type="dxa"/>
            <w:vMerge w:val="restart"/>
            <w:tcBorders>
              <w:right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西林瓶数量</w:t>
            </w:r>
          </w:p>
        </w:tc>
        <w:tc>
          <w:tcPr>
            <w:tcW w:w="1602" w:type="dxa"/>
            <w:tcBorders>
              <w:left w:val="single" w:color="002060" w:sz="4" w:space="0"/>
              <w:bottom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φ12mm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920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7" w:type="dxa"/>
            <w:vMerge w:val="continue"/>
            <w:tcBorders>
              <w:right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602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φ1</w:t>
            </w:r>
            <w:r>
              <w:rPr>
                <w:rStyle w:val="12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</w:t>
            </w: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mm</w:t>
            </w:r>
          </w:p>
        </w:tc>
        <w:tc>
          <w:tcPr>
            <w:tcW w:w="5123" w:type="dxa"/>
            <w:tcBorders>
              <w:bottom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480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7" w:type="dxa"/>
            <w:vMerge w:val="continue"/>
            <w:tcBorders>
              <w:right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602" w:type="dxa"/>
            <w:tcBorders>
              <w:top w:val="single" w:color="002060" w:sz="4" w:space="0"/>
              <w:left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Φ</w:t>
            </w:r>
            <w:r>
              <w:rPr>
                <w:rStyle w:val="12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2mm</w:t>
            </w:r>
          </w:p>
        </w:tc>
        <w:tc>
          <w:tcPr>
            <w:tcW w:w="5123" w:type="dxa"/>
            <w:tcBorders>
              <w:top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cs="宋体"/>
                <w:b w:val="0"/>
                <w:bCs w:val="0"/>
                <w:i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260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69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冷阱温度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-</w:t>
            </w:r>
            <w:r>
              <w:rPr>
                <w:rStyle w:val="12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60</w:t>
            </w: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℃</w:t>
            </w:r>
            <w:r>
              <w:rPr>
                <w:rStyle w:val="12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（可选配-80℃）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69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冷阱尺寸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φ220*220mm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69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补水量(kg/批)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69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达标真空度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≤5PA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69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极限真空度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2PA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69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冷阱尺寸mm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Φ</w:t>
            </w:r>
            <w:r>
              <w:rPr>
                <w:rStyle w:val="12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220*220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69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物料盘间距mm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70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69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装盘物料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1.5L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69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物料托盘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200mm共4层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69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整机功率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1050W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69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主机重量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100</w:t>
            </w: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kg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69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外形尺寸mm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</w:t>
            </w:r>
            <w:r>
              <w:rPr>
                <w:rStyle w:val="12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00</w:t>
            </w: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×5</w:t>
            </w:r>
            <w:r>
              <w:rPr>
                <w:rStyle w:val="12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58</w:t>
            </w: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×760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69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AC220V 25A 50HZ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69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适用环境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环境温度≤30℃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69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整机运行噪音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≤55dB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leftChars="0" w:right="0" w:rightChars="0" w:firstLine="0" w:firstLineChars="0"/>
        <w:jc w:val="center"/>
        <w:textAlignment w:val="center"/>
        <w:rPr>
          <w:rStyle w:val="12"/>
          <w:rFonts w:hint="eastAsia" w:ascii="宋体" w:hAnsi="宋体" w:eastAsia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210"/>
        <w:gridCol w:w="810"/>
        <w:gridCol w:w="109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数量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确认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真空泵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电源线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真空管卡箍及垫圈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T型垫圈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物料盘（φ200mm/φ180mm）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Φ200mm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7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干燥架（普通型/压盖型）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普通型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有机玻璃罩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9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压盖有机玻璃罩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多歧管有机玻璃罩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11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多歧管压盖有机玻璃罩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12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预冻架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13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干燥瓶100、250、500ml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14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橡胶阀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15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保险丝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16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真空脂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17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使用说明书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18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产品保修卡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leftChars="0" w:right="0" w:rightChars="0" w:firstLine="0" w:firstLineChars="0"/>
        <w:jc w:val="center"/>
        <w:textAlignment w:val="center"/>
        <w:rPr>
          <w:rStyle w:val="12"/>
          <w:rFonts w:hint="eastAsia" w:ascii="宋体" w:hAnsi="宋体" w:eastAsia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keepNext w:val="0"/>
      <w:keepLines w:val="0"/>
      <w:pageBreakBefore w:val="0"/>
      <w:widowControl/>
      <w:pBdr>
        <w:bottom w:val="none" w:color="auto" w:sz="0" w:space="0"/>
      </w:pBdr>
      <w:kinsoku/>
      <w:wordWrap/>
      <w:overflowPunct/>
      <w:topLinePunct w:val="0"/>
      <w:autoSpaceDE/>
      <w:autoSpaceDN/>
      <w:bidi w:val="0"/>
      <w:adjustRightInd/>
      <w:snapToGrid/>
      <w:spacing w:line="240" w:lineRule="atLeast"/>
      <w:jc w:val="center"/>
      <w:textAlignment w:val="auto"/>
      <w:outlineLvl w:val="9"/>
      <w:rPr>
        <w:rFonts w:hint="eastAsia"/>
        <w:b/>
        <w:bCs/>
        <w:color w:val="203864" w:themeColor="accent1" w:themeShade="80"/>
        <w:sz w:val="32"/>
        <w:szCs w:val="32"/>
        <w:u w:val="none"/>
      </w:rPr>
    </w:pP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rFonts w:hint="eastAsia"/>
        <w:b/>
        <w:color w:val="203864" w:themeColor="accent1" w:themeShade="80"/>
        <w:sz w:val="30"/>
        <w:szCs w:val="30"/>
        <w:u w:val="none"/>
        <w:lang w:val="en-US" w:eastAsia="zh-CN"/>
      </w:rPr>
    </w:pPr>
    <w:r>
      <w:rPr>
        <w:rFonts w:hint="eastAsia"/>
        <w:b/>
        <w:color w:val="203864" w:themeColor="accent1" w:themeShade="80"/>
        <w:sz w:val="30"/>
        <w:szCs w:val="30"/>
        <w:u w:val="none"/>
        <w:lang w:val="en-US" w:eastAsia="zh-CN"/>
      </w:rPr>
      <w:t xml:space="preserve"> 上海沪析实业有限公司</w:t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ind w:firstLine="2530" w:firstLineChars="1400"/>
      <w:jc w:val="both"/>
      <w:rPr>
        <w:rFonts w:hint="eastAsia"/>
        <w:b/>
        <w:color w:val="203864" w:themeColor="accent1" w:themeShade="80"/>
        <w:sz w:val="18"/>
        <w:szCs w:val="18"/>
        <w:u w:val="none"/>
      </w:rPr>
    </w:pPr>
    <w:r>
      <w:rPr>
        <w:rFonts w:hint="eastAsia"/>
        <w:b/>
        <w:bCs/>
        <w:color w:val="203864" w:themeColor="accent1" w:themeShade="80"/>
        <w:kern w:val="0"/>
        <w:sz w:val="18"/>
        <w:szCs w:val="18"/>
        <w:u w:val="none"/>
        <w:lang w:val="en-US" w:eastAsia="zh-CN"/>
      </w:rPr>
      <w:t xml:space="preserve">SHANGHAI HUXI INDUSTRIAL </w:t>
    </w:r>
    <w:r>
      <w:rPr>
        <w:b/>
        <w:bCs/>
        <w:color w:val="203864" w:themeColor="accent1" w:themeShade="80"/>
        <w:kern w:val="0"/>
        <w:sz w:val="18"/>
        <w:szCs w:val="18"/>
        <w:u w:val="none"/>
      </w:rPr>
      <w:t>CO.,LTD.</w:t>
    </w:r>
  </w:p>
  <w:p>
    <w:pPr>
      <w:pBdr>
        <w:bottom w:val="none" w:color="auto" w:sz="0" w:space="0"/>
      </w:pBdr>
      <w:jc w:val="center"/>
      <w:rPr>
        <w:sz w:val="24"/>
        <w:szCs w:val="24"/>
      </w:rPr>
    </w:pPr>
  </w:p>
  <w:p>
    <w:pPr>
      <w:pBdr>
        <w:bottom w:val="dotDash" w:color="003366" w:sz="4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5C19CE"/>
    <w:rsid w:val="017212D3"/>
    <w:rsid w:val="02AA71DB"/>
    <w:rsid w:val="02D933F4"/>
    <w:rsid w:val="02F87F3E"/>
    <w:rsid w:val="03D67BBE"/>
    <w:rsid w:val="03F258F4"/>
    <w:rsid w:val="04E918A9"/>
    <w:rsid w:val="0692734F"/>
    <w:rsid w:val="07553E41"/>
    <w:rsid w:val="091F1204"/>
    <w:rsid w:val="0A184A29"/>
    <w:rsid w:val="0A366F57"/>
    <w:rsid w:val="0A965B96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7E7631"/>
    <w:rsid w:val="1B871C86"/>
    <w:rsid w:val="1C4A28F1"/>
    <w:rsid w:val="1C8D4EFF"/>
    <w:rsid w:val="1E486378"/>
    <w:rsid w:val="1F995798"/>
    <w:rsid w:val="2159429D"/>
    <w:rsid w:val="216A23E2"/>
    <w:rsid w:val="22E601DB"/>
    <w:rsid w:val="23243285"/>
    <w:rsid w:val="235C6281"/>
    <w:rsid w:val="241D3C4F"/>
    <w:rsid w:val="246A0583"/>
    <w:rsid w:val="24AE6CFC"/>
    <w:rsid w:val="24DC3C71"/>
    <w:rsid w:val="26A731E7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1A21108"/>
    <w:rsid w:val="32494755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27F00E0"/>
    <w:rsid w:val="43C9734F"/>
    <w:rsid w:val="43EA5F2F"/>
    <w:rsid w:val="442711AA"/>
    <w:rsid w:val="498B526A"/>
    <w:rsid w:val="4A527F2C"/>
    <w:rsid w:val="4AA4627F"/>
    <w:rsid w:val="4ADC76DB"/>
    <w:rsid w:val="4CA81950"/>
    <w:rsid w:val="4D4E77F2"/>
    <w:rsid w:val="4E931B10"/>
    <w:rsid w:val="4FD73045"/>
    <w:rsid w:val="51C771E3"/>
    <w:rsid w:val="51F9487C"/>
    <w:rsid w:val="52EE746C"/>
    <w:rsid w:val="537D1DC8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AEF24C1"/>
    <w:rsid w:val="5AFF7307"/>
    <w:rsid w:val="5BDA755D"/>
    <w:rsid w:val="5BDB740C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6FFE5B3D"/>
    <w:rsid w:val="71E561F0"/>
    <w:rsid w:val="73587C07"/>
    <w:rsid w:val="737F1A45"/>
    <w:rsid w:val="73974732"/>
    <w:rsid w:val="74A64C8E"/>
    <w:rsid w:val="75EA64FF"/>
    <w:rsid w:val="76E353C5"/>
    <w:rsid w:val="76E8137F"/>
    <w:rsid w:val="77506CBF"/>
    <w:rsid w:val="77C15694"/>
    <w:rsid w:val="78323E75"/>
    <w:rsid w:val="78F84331"/>
    <w:rsid w:val="79FB6B36"/>
    <w:rsid w:val="7A61311F"/>
    <w:rsid w:val="7A664B08"/>
    <w:rsid w:val="7AA2317C"/>
    <w:rsid w:val="7B965710"/>
    <w:rsid w:val="7CA16F16"/>
    <w:rsid w:val="7CAD3559"/>
    <w:rsid w:val="7D301C1A"/>
    <w:rsid w:val="7D806002"/>
    <w:rsid w:val="7E093C3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Light Grid Accent 5"/>
    <w:basedOn w:val="14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customStyle="1" w:styleId="17">
    <w:name w:val="页脚 Char"/>
    <w:basedOn w:val="11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1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</Words>
  <Characters>870</Characters>
  <Lines>7</Lines>
  <Paragraphs>2</Paragraphs>
  <ScaleCrop>false</ScaleCrop>
  <LinksUpToDate>false</LinksUpToDate>
  <CharactersWithSpaces>1020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张慧慧</cp:lastModifiedBy>
  <dcterms:modified xsi:type="dcterms:W3CDTF">2022-04-22T02:01:51Z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